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54" w:rsidRPr="00C03D54" w:rsidRDefault="00C03D54" w:rsidP="00C03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</w:t>
      </w:r>
      <w:r w:rsidRPr="00C03D54">
        <w:rPr>
          <w:rFonts w:ascii="Times New Roman" w:hAnsi="Times New Roman" w:cs="Times New Roman"/>
          <w:b/>
          <w:sz w:val="28"/>
          <w:szCs w:val="28"/>
        </w:rPr>
        <w:t>формац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03D54">
        <w:rPr>
          <w:rFonts w:ascii="Times New Roman" w:hAnsi="Times New Roman" w:cs="Times New Roman"/>
          <w:b/>
          <w:sz w:val="28"/>
          <w:szCs w:val="28"/>
        </w:rPr>
        <w:t>я по аттестаци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03D54">
        <w:rPr>
          <w:rFonts w:ascii="Times New Roman" w:hAnsi="Times New Roman" w:cs="Times New Roman"/>
          <w:b/>
          <w:sz w:val="28"/>
          <w:szCs w:val="28"/>
        </w:rPr>
        <w:t xml:space="preserve"> руководящ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03D54">
        <w:rPr>
          <w:rFonts w:ascii="Times New Roman" w:hAnsi="Times New Roman" w:cs="Times New Roman"/>
          <w:b/>
          <w:sz w:val="28"/>
          <w:szCs w:val="28"/>
        </w:rPr>
        <w:t xml:space="preserve">х  </w:t>
      </w:r>
      <w:r w:rsidR="00061DA5">
        <w:rPr>
          <w:rFonts w:ascii="Times New Roman" w:hAnsi="Times New Roman" w:cs="Times New Roman"/>
          <w:b/>
          <w:sz w:val="28"/>
          <w:szCs w:val="28"/>
        </w:rPr>
        <w:t xml:space="preserve">и </w:t>
      </w:r>
      <w:bookmarkStart w:id="0" w:name="_GoBack"/>
      <w:bookmarkEnd w:id="0"/>
      <w:r w:rsidRPr="00C03D54">
        <w:rPr>
          <w:rFonts w:ascii="Times New Roman" w:hAnsi="Times New Roman" w:cs="Times New Roman"/>
          <w:b/>
          <w:sz w:val="28"/>
          <w:szCs w:val="28"/>
        </w:rPr>
        <w:t>педагогических кадров за 2018 год</w:t>
      </w:r>
    </w:p>
    <w:p w:rsidR="00C03D54" w:rsidRPr="00E034B4" w:rsidRDefault="00C03D54" w:rsidP="00C03D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</w:pPr>
      <w:proofErr w:type="gramStart"/>
      <w:r w:rsidRPr="003931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Во исполнение Федеральн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ого </w:t>
      </w:r>
      <w:r w:rsidRPr="003931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закон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а</w:t>
      </w:r>
      <w:r w:rsidRPr="003931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от 29.12.2012 N 273-ФЗ "Об образовании в Росси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йской Федерации" </w:t>
      </w:r>
      <w:r w:rsidRPr="00C03D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(с изменениями  и дополнениями)</w:t>
      </w:r>
      <w:r w:rsidRPr="003931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, в части статьи 49 ФЗ в течение отчетного периода деятельность  методического кабинета департамента образования мэрии города Магадана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и Городской территориальной аттестационной комиссией </w:t>
      </w:r>
      <w:r w:rsidRPr="003931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осуществлялась в соответствии с Порядком проведения аттестации, определенным приказом Министерством образования и науки России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07.04.2014 года № 276, Положением</w:t>
      </w:r>
      <w:r w:rsidRPr="003931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об аттестации</w:t>
      </w:r>
      <w:proofErr w:type="gramEnd"/>
      <w:r w:rsidRPr="003931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руководителей муниципальных образовательных организаций, утвержденного приказом департамента образования от 01.02.2018 8 № 79, аттестация работников ЦБ </w:t>
      </w:r>
      <w:r w:rsidRPr="005F22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департамента образования в </w:t>
      </w:r>
      <w:r w:rsidRPr="00262C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соответствии с Положением  о проведении </w:t>
      </w:r>
      <w:proofErr w:type="gramStart"/>
      <w:r w:rsidRPr="00262C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аттестации работников бухгалтерии департамента образования мэрии города Магадана</w:t>
      </w:r>
      <w:proofErr w:type="gramEnd"/>
      <w:r w:rsidRPr="00262C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от 11.05.2018 г. № 318.</w:t>
      </w:r>
    </w:p>
    <w:p w:rsidR="00C03D54" w:rsidRDefault="00C03D54" w:rsidP="00C03D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5F22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За отчетный период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5F22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комиссией проведено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6F1A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13 заседаний</w:t>
      </w:r>
      <w:r w:rsidRPr="00E83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5F22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(в 2017 г.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– </w:t>
      </w:r>
      <w:r w:rsidRPr="005F22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12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заседаний).</w:t>
      </w:r>
      <w:r w:rsidRPr="005F22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В</w:t>
      </w:r>
      <w:r w:rsidRPr="00B05B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2018 году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в</w:t>
      </w:r>
      <w:r w:rsidRPr="00C677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ключены </w:t>
      </w:r>
      <w:r w:rsidRPr="005F22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в список </w:t>
      </w:r>
      <w:proofErr w:type="gramStart"/>
      <w:r w:rsidRPr="005F22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аттестуемых</w:t>
      </w:r>
      <w:proofErr w:type="gramEnd"/>
      <w:r w:rsidRPr="00D639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  <w:r w:rsidRPr="00E83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согласно  поданным заявлениям </w:t>
      </w:r>
      <w:r w:rsidRPr="005F22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прохождения аттестации на первую  квалификационную категорию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и соответствие занимаемой должности </w:t>
      </w:r>
      <w:r w:rsidRPr="00D639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24 человека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.</w:t>
      </w:r>
    </w:p>
    <w:p w:rsidR="00C03D54" w:rsidRPr="00723F5D" w:rsidRDefault="00C03D54" w:rsidP="00C0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723F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Дошкольные образовательные организации – </w:t>
      </w:r>
      <w:r w:rsidRPr="00723F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9 человек: </w:t>
      </w:r>
    </w:p>
    <w:p w:rsidR="00C03D54" w:rsidRDefault="00C03D54" w:rsidP="00C03D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Руководители – </w:t>
      </w:r>
      <w:r w:rsidRPr="00AE66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</w:p>
    <w:p w:rsidR="00C03D54" w:rsidRDefault="00C03D54" w:rsidP="00C03D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Воспитатели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5</w:t>
      </w:r>
    </w:p>
    <w:p w:rsidR="00C03D54" w:rsidRDefault="00C03D54" w:rsidP="00C03D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Педагог – психолог – </w:t>
      </w:r>
      <w:r w:rsidRPr="00AE66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1</w:t>
      </w:r>
    </w:p>
    <w:p w:rsidR="00C03D54" w:rsidRDefault="00C03D54" w:rsidP="00C03D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Учитель – логопед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2</w:t>
      </w:r>
    </w:p>
    <w:p w:rsidR="00C03D54" w:rsidRPr="00723F5D" w:rsidRDefault="00C03D54" w:rsidP="00C0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723F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Общеобразовательные организации –</w:t>
      </w:r>
      <w:r w:rsidRPr="00723F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9 человек:</w:t>
      </w:r>
      <w:r w:rsidRPr="00723F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</w:p>
    <w:p w:rsidR="00C03D54" w:rsidRDefault="00C03D54" w:rsidP="00C03D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Руководители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2</w:t>
      </w:r>
    </w:p>
    <w:p w:rsidR="00C03D54" w:rsidRDefault="00C03D54" w:rsidP="00C03D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Учитель –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7</w:t>
      </w:r>
    </w:p>
    <w:p w:rsidR="00C03D54" w:rsidRPr="00723F5D" w:rsidRDefault="00C03D54" w:rsidP="00C0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723F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Учреждения дополнительного образования – </w:t>
      </w:r>
      <w:r w:rsidRPr="00723F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0;</w:t>
      </w:r>
    </w:p>
    <w:p w:rsidR="00C03D54" w:rsidRPr="00723F5D" w:rsidRDefault="00C03D54" w:rsidP="00C0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723F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Работники централизованной бухгалтерии департамента образования – </w:t>
      </w:r>
      <w:r w:rsidRPr="00723F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5 человек;</w:t>
      </w:r>
    </w:p>
    <w:p w:rsidR="00C03D54" w:rsidRPr="00723F5D" w:rsidRDefault="00C03D54" w:rsidP="00C0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723F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ПМПК – </w:t>
      </w:r>
      <w:r w:rsidRPr="00723F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1.</w:t>
      </w:r>
    </w:p>
    <w:p w:rsidR="00C03D54" w:rsidRDefault="00AF2D6C" w:rsidP="00C03D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Аттестован</w:t>
      </w:r>
      <w:r w:rsidR="00C03D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в 2018 году </w:t>
      </w:r>
      <w:r w:rsidR="00C03D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21 человек. </w:t>
      </w:r>
    </w:p>
    <w:p w:rsidR="00C03D54" w:rsidRDefault="00C03D54" w:rsidP="00C0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5F22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Дошкольны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е образовательные организации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7</w:t>
      </w:r>
      <w:r w:rsidRPr="00C758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человек: </w:t>
      </w:r>
    </w:p>
    <w:p w:rsidR="00C03D54" w:rsidRDefault="00C03D54" w:rsidP="00C03D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Руководители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1</w:t>
      </w:r>
    </w:p>
    <w:p w:rsidR="00C03D54" w:rsidRDefault="00C03D54" w:rsidP="00C03D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Воспитатели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3</w:t>
      </w:r>
    </w:p>
    <w:p w:rsidR="00C03D54" w:rsidRDefault="00C03D54" w:rsidP="00C03D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Педагог – психолог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1</w:t>
      </w:r>
    </w:p>
    <w:p w:rsidR="00C03D54" w:rsidRDefault="00C03D54" w:rsidP="00C03D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Учитель – логопед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2</w:t>
      </w:r>
    </w:p>
    <w:p w:rsidR="00C03D54" w:rsidRPr="00723F5D" w:rsidRDefault="00C03D54" w:rsidP="00C0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723F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Общеобразовательные организации –</w:t>
      </w:r>
      <w:r w:rsidRPr="00723F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8 человек:</w:t>
      </w:r>
    </w:p>
    <w:p w:rsidR="00C03D54" w:rsidRDefault="00C03D54" w:rsidP="00C03D5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Руководители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3</w:t>
      </w:r>
    </w:p>
    <w:p w:rsidR="00C03D54" w:rsidRDefault="00C03D54" w:rsidP="00C03D5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Учитель –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5</w:t>
      </w:r>
    </w:p>
    <w:p w:rsidR="00C03D54" w:rsidRPr="00723F5D" w:rsidRDefault="00C03D54" w:rsidP="00C0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723F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Учреждения дополнительного образования – </w:t>
      </w:r>
      <w:r w:rsidRPr="00723F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0</w:t>
      </w:r>
    </w:p>
    <w:p w:rsidR="00C03D54" w:rsidRPr="00723F5D" w:rsidRDefault="00C03D54" w:rsidP="00C0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723F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lastRenderedPageBreak/>
        <w:t xml:space="preserve">Работники централизованной бухгалтерии департамента образования – </w:t>
      </w:r>
      <w:r w:rsidRPr="00723F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5 человек</w:t>
      </w:r>
    </w:p>
    <w:p w:rsidR="00C03D54" w:rsidRPr="00723F5D" w:rsidRDefault="00C03D54" w:rsidP="00C03D54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723F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ПМПК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–</w:t>
      </w:r>
      <w:r w:rsidRPr="00723F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человек.</w:t>
      </w:r>
    </w:p>
    <w:p w:rsidR="00C03D54" w:rsidRDefault="00C03D54" w:rsidP="00C03D54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Из них </w:t>
      </w:r>
      <w:r w:rsidRPr="00B92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в соответствии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 с </w:t>
      </w:r>
      <w:r w:rsidRPr="00B92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п.8.5.3. </w:t>
      </w:r>
      <w:proofErr w:type="gramStart"/>
      <w:r w:rsidRPr="00B92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«Регионального отраслевого соглашения по регулированию трудовых  и социально- экономических  вопросов работников в государственных образовательных организациях Магаданской области, научных и иных учреждениях, подведомственных министерству образования и молодежной политики Магаданской области, финансируемых за счет средств областного бюджета в виде субвенций, между министерством образования и молодежной политики Магаданской области и Магаданской областной организацией Профсоюза работников народного образования и науки РФ на 2018-2010 годы</w:t>
      </w:r>
      <w:proofErr w:type="gramEnd"/>
      <w:r w:rsidRPr="00B92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» (зарегистрировано министерством труда и социальной политики Магаданской обл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асти № 3 от 05 марта 2018 года)  </w:t>
      </w:r>
      <w:r w:rsidRPr="00BA4E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по ф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ормальному признаку аттестовано</w:t>
      </w:r>
      <w:r w:rsidRPr="00BA4E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7 человек</w:t>
      </w:r>
      <w:r w:rsidRPr="00B92F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 </w:t>
      </w:r>
      <w:r w:rsidRPr="00B92F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ab/>
      </w:r>
    </w:p>
    <w:p w:rsidR="00C03D54" w:rsidRPr="00E00909" w:rsidRDefault="00C03D54" w:rsidP="00C03D5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009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Не пошли процедуру аттестации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в 2018 году </w:t>
      </w:r>
      <w:r w:rsidRPr="00E35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3 человека</w:t>
      </w:r>
      <w:r w:rsidRPr="00E009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: руководители – 1, воспитатель ДОО – 1, педагог – психолог УДО – 1.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Поставлены в график прохождения аттестации </w:t>
      </w:r>
      <w:r w:rsidRPr="00C03D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на январь 2019 года – 3 человека.</w:t>
      </w:r>
    </w:p>
    <w:p w:rsidR="00C03D54" w:rsidRPr="0021095B" w:rsidRDefault="00C03D54" w:rsidP="00C03D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2109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Ежеквартально в 2018 году методической службой департамента образования проводился мониторинг состава педагогических работников муниципальных  дошкольных образовательных, общеобразовательных организаций, учреждений дополнительного образования и ПМПК департамента образования.</w:t>
      </w:r>
    </w:p>
    <w:p w:rsidR="00C03D54" w:rsidRDefault="00C03D54" w:rsidP="00C03D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2109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Мониторинг показал, что в 2018 году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общее число </w:t>
      </w:r>
      <w:r w:rsidRPr="002109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педагогических работников в муниципальных образовательных организациях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составляет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1394</w:t>
      </w:r>
      <w:r w:rsidRPr="00C366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человек</w:t>
      </w:r>
      <w:r w:rsidR="000C23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а</w:t>
      </w:r>
      <w:r w:rsidRPr="00C366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(2017 г. – 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531</w:t>
      </w:r>
      <w:r w:rsidRPr="00C366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чел).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</w:p>
    <w:p w:rsidR="00C03D54" w:rsidRPr="0049174D" w:rsidRDefault="00C03D54" w:rsidP="00C03D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4917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дошкольные образовательные организации</w:t>
      </w:r>
      <w:r w:rsidRPr="004917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– 566 чел.</w:t>
      </w:r>
      <w:r w:rsidRPr="004917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(2017 г. – 591 чел.); </w:t>
      </w:r>
    </w:p>
    <w:p w:rsidR="00C03D54" w:rsidRDefault="00C03D54" w:rsidP="00C03D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общеобразовательные организации – </w:t>
      </w:r>
      <w:r w:rsidRPr="00961C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754 чел. </w:t>
      </w:r>
      <w:r w:rsidRPr="00FE7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(2017 г. -  844 чел.);</w:t>
      </w:r>
    </w:p>
    <w:p w:rsidR="00C03D54" w:rsidRPr="00FE7A01" w:rsidRDefault="00C03D54" w:rsidP="00C03D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учреждения дополнительного образования </w:t>
      </w:r>
      <w:r w:rsidRPr="00961C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– 71 чел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. (</w:t>
      </w:r>
      <w:r w:rsidRPr="00FE7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2017 г. – 96 чел.);</w:t>
      </w:r>
    </w:p>
    <w:p w:rsidR="00C03D54" w:rsidRPr="00834E8F" w:rsidRDefault="00C03D54" w:rsidP="00C03D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834E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ПМПК – </w:t>
      </w:r>
      <w:r w:rsidRPr="00FE7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3 чел.</w:t>
      </w:r>
    </w:p>
    <w:p w:rsidR="00C03D54" w:rsidRPr="00834E8F" w:rsidRDefault="00C03D54" w:rsidP="00C0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834E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Из них имеют:</w:t>
      </w:r>
    </w:p>
    <w:p w:rsidR="00C03D54" w:rsidRPr="00834E8F" w:rsidRDefault="00C03D54" w:rsidP="00C03D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834E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высшую квалификационную категорию - </w:t>
      </w:r>
      <w:r w:rsidRPr="00834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385 чел.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  <w:r w:rsidRPr="009C01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(2017 г.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– 478 чел.)</w:t>
      </w:r>
      <w:r w:rsidRPr="009C01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;</w:t>
      </w:r>
    </w:p>
    <w:p w:rsidR="00C03D54" w:rsidRPr="00834E8F" w:rsidRDefault="00C03D54" w:rsidP="00C03D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834E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первую квалификационную категорию - </w:t>
      </w:r>
      <w:r w:rsidRPr="00834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171 чел.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(2017г. – 205 чел.)</w:t>
      </w:r>
      <w:r w:rsidRPr="00834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;</w:t>
      </w:r>
    </w:p>
    <w:p w:rsidR="00C03D54" w:rsidRPr="00834E8F" w:rsidRDefault="00C03D54" w:rsidP="00C03D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834E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прошли аттестацию на соответствие занимаемой должности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621</w:t>
      </w:r>
      <w:r w:rsidRPr="00834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чел.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  <w:r w:rsidRPr="009C01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(2017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г.</w:t>
      </w:r>
      <w:r w:rsidRPr="009C01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- 650 чел.);</w:t>
      </w:r>
    </w:p>
    <w:p w:rsidR="00C03D54" w:rsidRPr="005E7BF6" w:rsidRDefault="00C03D54" w:rsidP="00C03D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834E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без категории всего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371</w:t>
      </w:r>
      <w:r w:rsidRPr="00834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человек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(2017 г. – 385 чел)</w:t>
      </w:r>
      <w:r w:rsidRPr="00834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.</w:t>
      </w:r>
    </w:p>
    <w:p w:rsidR="00C03D54" w:rsidRPr="002F6A58" w:rsidRDefault="00C03D54" w:rsidP="00C0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Прошли различные виды процедур  аттестации </w:t>
      </w:r>
      <w:r w:rsidRPr="005E7B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11</w:t>
      </w:r>
      <w:r w:rsidR="002038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77</w:t>
      </w:r>
      <w:r w:rsidRPr="005E7B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, что составляет </w:t>
      </w:r>
      <w:r w:rsidRPr="005E7B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76%.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</w:p>
    <w:p w:rsidR="00C03D54" w:rsidRDefault="00C03D54" w:rsidP="00C0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:rsidR="00C03D54" w:rsidRPr="00C82F83" w:rsidRDefault="00C03D54" w:rsidP="00C03D5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03D54" w:rsidRDefault="00C03D54" w:rsidP="00C03D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 wp14:anchorId="0008B20D" wp14:editId="68A3427C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03D54" w:rsidRDefault="00C03D54" w:rsidP="00C03D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:rsidR="00C03D54" w:rsidRDefault="00C03D54" w:rsidP="00C03D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:rsidR="00C03D54" w:rsidRDefault="00C03D54" w:rsidP="00C03D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53E2A0E8" wp14:editId="3843D93F">
            <wp:extent cx="5000625" cy="32289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03D54" w:rsidRDefault="00C03D54" w:rsidP="00C03D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:rsidR="00C03D54" w:rsidRDefault="00C03D54"/>
    <w:sectPr w:rsidR="00C0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A27"/>
    <w:multiLevelType w:val="hybridMultilevel"/>
    <w:tmpl w:val="16344446"/>
    <w:lvl w:ilvl="0" w:tplc="38CE8D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767BA4"/>
    <w:multiLevelType w:val="hybridMultilevel"/>
    <w:tmpl w:val="3768116C"/>
    <w:lvl w:ilvl="0" w:tplc="38CE8D1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7FD6072"/>
    <w:multiLevelType w:val="hybridMultilevel"/>
    <w:tmpl w:val="874298B0"/>
    <w:lvl w:ilvl="0" w:tplc="38CE8D1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3B56B1B"/>
    <w:multiLevelType w:val="hybridMultilevel"/>
    <w:tmpl w:val="85BA9A0C"/>
    <w:lvl w:ilvl="0" w:tplc="38CE8D1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005410C"/>
    <w:multiLevelType w:val="hybridMultilevel"/>
    <w:tmpl w:val="66F8D708"/>
    <w:lvl w:ilvl="0" w:tplc="38CE8D1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83E1C1E"/>
    <w:multiLevelType w:val="hybridMultilevel"/>
    <w:tmpl w:val="E1EE1B7E"/>
    <w:lvl w:ilvl="0" w:tplc="38CE8D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D64338"/>
    <w:multiLevelType w:val="hybridMultilevel"/>
    <w:tmpl w:val="11B6E728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54"/>
    <w:rsid w:val="00061DA5"/>
    <w:rsid w:val="000C23C6"/>
    <w:rsid w:val="002038A9"/>
    <w:rsid w:val="004651D3"/>
    <w:rsid w:val="00AF2D6C"/>
    <w:rsid w:val="00C03D54"/>
    <w:rsid w:val="00CC21BB"/>
    <w:rsid w:val="00EA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КОНТИНГЕНТ ПЕДАГОГИЧЕСКИХ</a:t>
            </a:r>
            <a:r>
              <a:rPr lang="ru-RU" sz="1200" baseline="0"/>
              <a:t> </a:t>
            </a:r>
            <a:r>
              <a:rPr lang="ru-RU" sz="1200"/>
              <a:t> РАБОТНИКОВ в ОО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lt1"/>
            </a:solidFill>
            <a:ln w="25400" cap="flat" cmpd="sng" algn="ctr">
              <a:solidFill>
                <a:schemeClr val="accent3"/>
              </a:solidFill>
              <a:prstDash val="solid"/>
            </a:ln>
            <a:effectLst/>
          </c:spPr>
          <c:invertIfNegative val="0"/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7"/>
            <c:invertIfNegative val="0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8"/>
            <c:invertIfNegative val="0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9"/>
            <c:invertIfNegative val="0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Лист1!$A$1:$A$10</c:f>
              <c:strCache>
                <c:ptCount val="10"/>
                <c:pt idx="0">
                  <c:v>2018 год</c:v>
                </c:pt>
                <c:pt idx="1">
                  <c:v>Всего  педагогических работнков</c:v>
                </c:pt>
                <c:pt idx="2">
                  <c:v>ДОО</c:v>
                </c:pt>
                <c:pt idx="3">
                  <c:v>ОО</c:v>
                </c:pt>
                <c:pt idx="4">
                  <c:v>УДО</c:v>
                </c:pt>
                <c:pt idx="5">
                  <c:v>2017 год</c:v>
                </c:pt>
                <c:pt idx="6">
                  <c:v>Всего   педагогических работнков</c:v>
                </c:pt>
                <c:pt idx="7">
                  <c:v>ДОО</c:v>
                </c:pt>
                <c:pt idx="8">
                  <c:v>ОО</c:v>
                </c:pt>
                <c:pt idx="9">
                  <c:v>УДО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1">
                  <c:v>1394</c:v>
                </c:pt>
                <c:pt idx="2">
                  <c:v>566</c:v>
                </c:pt>
                <c:pt idx="3">
                  <c:v>754</c:v>
                </c:pt>
                <c:pt idx="4">
                  <c:v>71</c:v>
                </c:pt>
                <c:pt idx="6">
                  <c:v>1531</c:v>
                </c:pt>
                <c:pt idx="7">
                  <c:v>591</c:v>
                </c:pt>
                <c:pt idx="8">
                  <c:v>844</c:v>
                </c:pt>
                <c:pt idx="9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64294912"/>
        <c:axId val="64296448"/>
        <c:axId val="0"/>
      </c:bar3DChart>
      <c:catAx>
        <c:axId val="6429491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296448"/>
        <c:crosses val="autoZero"/>
        <c:auto val="1"/>
        <c:lblAlgn val="ctr"/>
        <c:lblOffset val="100"/>
        <c:noMultiLvlLbl val="0"/>
      </c:catAx>
      <c:valAx>
        <c:axId val="64296448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crossAx val="6429491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КАЧЕСТВЕННЫЙ СОСТАВ РУКОВОДЯЩИХ и</a:t>
            </a:r>
            <a:r>
              <a:rPr lang="ru-RU" sz="1200" baseline="0"/>
              <a:t> ПЕДАГОГЧЕСКИХ КАДРОВ в ОО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99FF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8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9"/>
            <c:invertIfNegative val="0"/>
            <c:bubble3D val="0"/>
            <c:spPr>
              <a:solidFill>
                <a:srgbClr val="FF99FF"/>
              </a:solidFill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Лист2!$A$1:$A$10</c:f>
              <c:strCache>
                <c:ptCount val="10"/>
                <c:pt idx="0">
                  <c:v>2018 г. всего </c:v>
                </c:pt>
                <c:pt idx="1">
                  <c:v>Высшая кв.категоря </c:v>
                </c:pt>
                <c:pt idx="2">
                  <c:v>Первая кв.категоря</c:v>
                </c:pt>
                <c:pt idx="3">
                  <c:v>Соответствие занимаемой должности</c:v>
                </c:pt>
                <c:pt idx="4">
                  <c:v>Без категории</c:v>
                </c:pt>
                <c:pt idx="5">
                  <c:v>2017 г. всего </c:v>
                </c:pt>
                <c:pt idx="6">
                  <c:v>Высшая кв.категоря </c:v>
                </c:pt>
                <c:pt idx="7">
                  <c:v>Первая кв.категоря</c:v>
                </c:pt>
                <c:pt idx="8">
                  <c:v>Соответствие занимаемой должности</c:v>
                </c:pt>
                <c:pt idx="9">
                  <c:v>Без категории</c:v>
                </c:pt>
              </c:strCache>
            </c:strRef>
          </c:cat>
          <c:val>
            <c:numRef>
              <c:f>Лист2!$B$1:$B$10</c:f>
              <c:numCache>
                <c:formatCode>General</c:formatCode>
                <c:ptCount val="10"/>
                <c:pt idx="0">
                  <c:v>1548</c:v>
                </c:pt>
                <c:pt idx="1">
                  <c:v>385</c:v>
                </c:pt>
                <c:pt idx="2">
                  <c:v>171</c:v>
                </c:pt>
                <c:pt idx="3">
                  <c:v>621</c:v>
                </c:pt>
                <c:pt idx="4">
                  <c:v>371</c:v>
                </c:pt>
                <c:pt idx="5">
                  <c:v>1718</c:v>
                </c:pt>
                <c:pt idx="6">
                  <c:v>478</c:v>
                </c:pt>
                <c:pt idx="7">
                  <c:v>205</c:v>
                </c:pt>
                <c:pt idx="8">
                  <c:v>650</c:v>
                </c:pt>
                <c:pt idx="9">
                  <c:v>385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2347136"/>
        <c:axId val="62348672"/>
        <c:axId val="0"/>
      </c:bar3DChart>
      <c:catAx>
        <c:axId val="62347136"/>
        <c:scaling>
          <c:orientation val="minMax"/>
        </c:scaling>
        <c:delete val="0"/>
        <c:axPos val="b"/>
        <c:majorTickMark val="out"/>
        <c:minorTickMark val="none"/>
        <c:tickLblPos val="nextTo"/>
        <c:crossAx val="62348672"/>
        <c:crosses val="autoZero"/>
        <c:auto val="1"/>
        <c:lblAlgn val="ctr"/>
        <c:lblOffset val="100"/>
        <c:noMultiLvlLbl val="0"/>
      </c:catAx>
      <c:valAx>
        <c:axId val="623486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23471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2019-02-04T03:06:00Z</cp:lastPrinted>
  <dcterms:created xsi:type="dcterms:W3CDTF">2019-01-17T22:16:00Z</dcterms:created>
  <dcterms:modified xsi:type="dcterms:W3CDTF">2019-04-23T04:34:00Z</dcterms:modified>
</cp:coreProperties>
</file>